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B5" w:rsidRDefault="00DB5996" w:rsidP="00DE39BB">
      <w:pPr>
        <w:pStyle w:val="NormalWeb"/>
        <w:jc w:val="center"/>
        <w:rPr>
          <w:rFonts w:ascii="Calibri,Bold" w:hAnsi="Calibri,Bold"/>
          <w:b/>
        </w:rPr>
      </w:pPr>
      <w:r>
        <w:rPr>
          <w:rFonts w:ascii="Calibri,Bold" w:hAnsi="Calibri,Bold"/>
          <w:b/>
        </w:rPr>
        <w:t>Dye-VL</w:t>
      </w:r>
      <w:r w:rsidR="004F5ED4">
        <w:rPr>
          <w:rFonts w:ascii="Calibri,Bold" w:hAnsi="Calibri,Bold"/>
          <w:b/>
        </w:rPr>
        <w:t xml:space="preserve"> </w:t>
      </w:r>
      <w:r w:rsidR="00BC1D0A">
        <w:rPr>
          <w:rFonts w:ascii="Calibri,Bold" w:hAnsi="Calibri,Bold"/>
          <w:b/>
        </w:rPr>
        <w:t>Pre-treat and Post-treat</w:t>
      </w:r>
    </w:p>
    <w:p w:rsidR="00192FA7" w:rsidRPr="00192FA7" w:rsidRDefault="00192FA7" w:rsidP="00192FA7">
      <w:pPr>
        <w:pStyle w:val="NormalWeb"/>
        <w:rPr>
          <w:rFonts w:ascii="Calibri,Bold" w:hAnsi="Calibri,Bold"/>
          <w:b/>
          <w:u w:val="single"/>
        </w:rPr>
      </w:pPr>
      <w:r w:rsidRPr="00192FA7">
        <w:rPr>
          <w:rFonts w:ascii="Calibri,Bold" w:hAnsi="Calibri,Bold"/>
          <w:sz w:val="22"/>
          <w:szCs w:val="22"/>
          <w:u w:val="single"/>
        </w:rPr>
        <w:t>BEFORE YOUR APPOINTMENT</w:t>
      </w:r>
    </w:p>
    <w:p w:rsidR="00192FA7" w:rsidRPr="00192FA7" w:rsidRDefault="00192FA7" w:rsidP="00192FA7">
      <w:pPr>
        <w:numPr>
          <w:ilvl w:val="0"/>
          <w:numId w:val="15"/>
        </w:numPr>
        <w:spacing w:before="100" w:beforeAutospacing="1" w:after="100" w:afterAutospacing="1"/>
        <w:rPr>
          <w:rFonts w:ascii="Symbol" w:hAnsi="Symbol" w:cs="Times New Roman"/>
          <w:sz w:val="22"/>
          <w:szCs w:val="22"/>
        </w:rPr>
      </w:pPr>
      <w:r w:rsidRPr="00192FA7">
        <w:rPr>
          <w:rFonts w:ascii="Calibri,Bold" w:hAnsi="Calibri,Bold" w:cs="Times New Roman"/>
          <w:sz w:val="22"/>
          <w:szCs w:val="22"/>
        </w:rPr>
        <w:t xml:space="preserve">It is imperative that you avoid sun exposure and tanning beds for at least 4 weeks prior to your treatment. </w:t>
      </w:r>
      <w:r w:rsidRPr="00192FA7">
        <w:rPr>
          <w:rFonts w:ascii="Calibri" w:hAnsi="Calibri" w:cs="Times New Roman"/>
          <w:sz w:val="22"/>
          <w:szCs w:val="22"/>
        </w:rPr>
        <w:t xml:space="preserve">This is a must and no exceptions will be made. </w:t>
      </w:r>
    </w:p>
    <w:p w:rsidR="00192FA7" w:rsidRPr="00192FA7" w:rsidRDefault="00192FA7" w:rsidP="00192FA7">
      <w:pPr>
        <w:numPr>
          <w:ilvl w:val="0"/>
          <w:numId w:val="15"/>
        </w:numPr>
        <w:spacing w:before="100" w:beforeAutospacing="1" w:after="100" w:afterAutospacing="1"/>
        <w:rPr>
          <w:rFonts w:ascii="Symbol" w:hAnsi="Symbol" w:cs="Times New Roman"/>
          <w:sz w:val="22"/>
          <w:szCs w:val="22"/>
        </w:rPr>
      </w:pPr>
      <w:r w:rsidRPr="00192FA7">
        <w:rPr>
          <w:rFonts w:ascii="Calibri" w:hAnsi="Calibri" w:cs="Times New Roman"/>
          <w:sz w:val="22"/>
          <w:szCs w:val="22"/>
        </w:rPr>
        <w:t xml:space="preserve">Avoid applying self-tanner for 2 weeks prior to treatment. </w:t>
      </w:r>
    </w:p>
    <w:p w:rsidR="00192FA7" w:rsidRPr="00192FA7" w:rsidRDefault="00192FA7" w:rsidP="00192FA7">
      <w:pPr>
        <w:numPr>
          <w:ilvl w:val="0"/>
          <w:numId w:val="15"/>
        </w:numPr>
        <w:spacing w:before="100" w:beforeAutospacing="1" w:after="100" w:afterAutospacing="1"/>
        <w:rPr>
          <w:rFonts w:ascii="Symbol" w:hAnsi="Symbol" w:cs="Times New Roman"/>
          <w:sz w:val="22"/>
          <w:szCs w:val="22"/>
        </w:rPr>
      </w:pPr>
      <w:r w:rsidRPr="00192FA7">
        <w:rPr>
          <w:rFonts w:ascii="Calibri" w:hAnsi="Calibri" w:cs="Times New Roman"/>
          <w:sz w:val="22"/>
          <w:szCs w:val="22"/>
        </w:rPr>
        <w:t xml:space="preserve">Avoid aspirin and Ibuprofen for one week prior to your treatment. Inform the doctor if you are taking blood thinners or regularly take aspirin or ibuprofen. </w:t>
      </w:r>
    </w:p>
    <w:p w:rsidR="00192FA7" w:rsidRPr="00192FA7" w:rsidRDefault="00192FA7" w:rsidP="00192FA7">
      <w:pPr>
        <w:numPr>
          <w:ilvl w:val="0"/>
          <w:numId w:val="15"/>
        </w:numPr>
        <w:spacing w:before="100" w:beforeAutospacing="1" w:after="100" w:afterAutospacing="1"/>
        <w:rPr>
          <w:rFonts w:ascii="Symbol" w:hAnsi="Symbol" w:cs="Times New Roman"/>
          <w:sz w:val="22"/>
          <w:szCs w:val="22"/>
        </w:rPr>
      </w:pPr>
      <w:r w:rsidRPr="00192FA7">
        <w:rPr>
          <w:rFonts w:ascii="Calibri" w:hAnsi="Calibri" w:cs="Times New Roman"/>
          <w:sz w:val="22"/>
          <w:szCs w:val="22"/>
        </w:rPr>
        <w:t xml:space="preserve">Avoid alcohol for 2 days prior to treatment. </w:t>
      </w:r>
    </w:p>
    <w:p w:rsidR="00192FA7" w:rsidRPr="00192FA7" w:rsidRDefault="00192FA7" w:rsidP="00192FA7">
      <w:pPr>
        <w:numPr>
          <w:ilvl w:val="0"/>
          <w:numId w:val="15"/>
        </w:numPr>
        <w:spacing w:before="100" w:beforeAutospacing="1" w:after="100" w:afterAutospacing="1"/>
        <w:rPr>
          <w:rFonts w:ascii="Symbol" w:hAnsi="Symbol" w:cs="Times New Roman"/>
          <w:sz w:val="22"/>
          <w:szCs w:val="22"/>
        </w:rPr>
      </w:pPr>
      <w:r w:rsidRPr="00192FA7">
        <w:rPr>
          <w:rFonts w:ascii="Calibri" w:hAnsi="Calibri" w:cs="Times New Roman"/>
          <w:sz w:val="22"/>
          <w:szCs w:val="22"/>
        </w:rPr>
        <w:t xml:space="preserve">Inform the doctor if have taken Accutane (oral acne medication) in the past year. </w:t>
      </w:r>
    </w:p>
    <w:p w:rsidR="00192FA7" w:rsidRPr="00192FA7" w:rsidRDefault="00192FA7" w:rsidP="00192FA7">
      <w:pPr>
        <w:numPr>
          <w:ilvl w:val="0"/>
          <w:numId w:val="15"/>
        </w:numPr>
        <w:spacing w:before="100" w:beforeAutospacing="1" w:after="100" w:afterAutospacing="1"/>
        <w:rPr>
          <w:rFonts w:ascii="Symbol" w:hAnsi="Symbol" w:cs="Times New Roman"/>
          <w:sz w:val="22"/>
          <w:szCs w:val="22"/>
        </w:rPr>
      </w:pPr>
      <w:r w:rsidRPr="00192FA7">
        <w:rPr>
          <w:rFonts w:ascii="Calibri" w:hAnsi="Calibri" w:cs="Times New Roman"/>
          <w:sz w:val="22"/>
          <w:szCs w:val="22"/>
        </w:rPr>
        <w:t xml:space="preserve">Store ice packs in your freezer for use after your procedure. </w:t>
      </w:r>
    </w:p>
    <w:p w:rsidR="00192FA7" w:rsidRPr="00192FA7" w:rsidRDefault="00192FA7" w:rsidP="00192FA7">
      <w:pPr>
        <w:spacing w:before="100" w:beforeAutospacing="1" w:after="100" w:afterAutospacing="1"/>
        <w:rPr>
          <w:rFonts w:ascii="Symbol" w:hAnsi="Symbol" w:cs="Times New Roman"/>
          <w:sz w:val="22"/>
          <w:szCs w:val="22"/>
          <w:u w:val="single"/>
        </w:rPr>
      </w:pPr>
      <w:r w:rsidRPr="00192FA7">
        <w:rPr>
          <w:rFonts w:ascii="Calibri,Bold" w:hAnsi="Calibri,Bold" w:cs="Times New Roman"/>
          <w:sz w:val="22"/>
          <w:szCs w:val="22"/>
          <w:u w:val="single"/>
        </w:rPr>
        <w:t xml:space="preserve">THE DAY OF YOUR APPOINTMENT </w:t>
      </w:r>
    </w:p>
    <w:p w:rsidR="00192FA7" w:rsidRPr="00192FA7" w:rsidRDefault="00192FA7" w:rsidP="00192FA7">
      <w:pPr>
        <w:pStyle w:val="NormalWeb"/>
        <w:numPr>
          <w:ilvl w:val="0"/>
          <w:numId w:val="16"/>
        </w:numPr>
        <w:rPr>
          <w:rFonts w:ascii="Calibri" w:hAnsi="Calibri"/>
          <w:sz w:val="22"/>
          <w:szCs w:val="22"/>
        </w:rPr>
      </w:pPr>
      <w:r w:rsidRPr="00192FA7">
        <w:rPr>
          <w:rFonts w:ascii="Calibri" w:hAnsi="Calibri"/>
          <w:sz w:val="22"/>
          <w:szCs w:val="22"/>
        </w:rPr>
        <w:t>If possible, arrive without creams or make-up on the treatment area. Otherwise please arrive 10 minutes prior to your appointment in order to clean the skin. Cleansing products are available for your convenience.</w:t>
      </w:r>
    </w:p>
    <w:p w:rsidR="00192FA7" w:rsidRPr="00192FA7" w:rsidRDefault="00192FA7" w:rsidP="00192FA7">
      <w:pPr>
        <w:numPr>
          <w:ilvl w:val="0"/>
          <w:numId w:val="16"/>
        </w:numPr>
        <w:spacing w:before="100" w:beforeAutospacing="1" w:after="100" w:afterAutospacing="1"/>
        <w:rPr>
          <w:rFonts w:ascii="Symbol" w:hAnsi="Symbol" w:cs="Times New Roman"/>
          <w:sz w:val="22"/>
          <w:szCs w:val="22"/>
        </w:rPr>
      </w:pPr>
      <w:r w:rsidRPr="00192FA7">
        <w:rPr>
          <w:rFonts w:ascii="Calibri" w:hAnsi="Calibri" w:cs="Times New Roman"/>
          <w:sz w:val="22"/>
          <w:szCs w:val="22"/>
        </w:rPr>
        <w:t xml:space="preserve">Allow 45-90 minutes for your appointment depending on the size of the treatment area. </w:t>
      </w:r>
    </w:p>
    <w:p w:rsidR="00192FA7" w:rsidRPr="00192FA7" w:rsidRDefault="00192FA7" w:rsidP="00192FA7">
      <w:pPr>
        <w:numPr>
          <w:ilvl w:val="0"/>
          <w:numId w:val="16"/>
        </w:numPr>
        <w:spacing w:before="100" w:beforeAutospacing="1" w:after="100" w:afterAutospacing="1"/>
        <w:rPr>
          <w:rFonts w:ascii="Symbol" w:hAnsi="Symbol" w:cs="Times New Roman"/>
          <w:sz w:val="22"/>
          <w:szCs w:val="22"/>
        </w:rPr>
      </w:pPr>
      <w:r w:rsidRPr="00192FA7">
        <w:rPr>
          <w:rFonts w:ascii="Calibri" w:hAnsi="Calibri" w:cs="Times New Roman"/>
          <w:sz w:val="22"/>
          <w:szCs w:val="22"/>
        </w:rPr>
        <w:t xml:space="preserve">Pre-treatment photos will be taken. </w:t>
      </w:r>
    </w:p>
    <w:p w:rsidR="00192FA7" w:rsidRPr="00192FA7" w:rsidRDefault="00192FA7" w:rsidP="00192FA7">
      <w:pPr>
        <w:numPr>
          <w:ilvl w:val="0"/>
          <w:numId w:val="16"/>
        </w:numPr>
        <w:spacing w:before="100" w:beforeAutospacing="1" w:after="100" w:afterAutospacing="1"/>
        <w:rPr>
          <w:rFonts w:ascii="Symbol" w:hAnsi="Symbol" w:cs="Times New Roman"/>
          <w:sz w:val="22"/>
          <w:szCs w:val="22"/>
        </w:rPr>
      </w:pPr>
      <w:r w:rsidRPr="00192FA7">
        <w:rPr>
          <w:rFonts w:ascii="Calibri" w:hAnsi="Calibri" w:cs="Times New Roman"/>
          <w:sz w:val="22"/>
          <w:szCs w:val="22"/>
        </w:rPr>
        <w:t xml:space="preserve">Just prior to treatment, you will be given eye shields to wear to protect your eyes. </w:t>
      </w:r>
    </w:p>
    <w:p w:rsidR="00192FA7" w:rsidRPr="00192FA7" w:rsidRDefault="00192FA7" w:rsidP="00192FA7">
      <w:pPr>
        <w:spacing w:before="100" w:beforeAutospacing="1" w:after="100" w:afterAutospacing="1"/>
        <w:rPr>
          <w:rFonts w:ascii="Symbol" w:hAnsi="Symbol" w:cs="Times New Roman"/>
          <w:sz w:val="22"/>
          <w:szCs w:val="22"/>
          <w:u w:val="single"/>
        </w:rPr>
      </w:pPr>
      <w:r w:rsidRPr="00192FA7">
        <w:rPr>
          <w:rFonts w:ascii="Calibri,Bold" w:hAnsi="Calibri,Bold" w:cs="Times New Roman"/>
          <w:sz w:val="22"/>
          <w:szCs w:val="22"/>
          <w:u w:val="single"/>
        </w:rPr>
        <w:t>WHAT TO DO AFTER YOUR TREATMENT</w:t>
      </w:r>
    </w:p>
    <w:p w:rsidR="00192FA7" w:rsidRPr="00192FA7" w:rsidRDefault="00192FA7" w:rsidP="00192FA7">
      <w:pPr>
        <w:numPr>
          <w:ilvl w:val="0"/>
          <w:numId w:val="17"/>
        </w:numPr>
        <w:spacing w:before="100" w:beforeAutospacing="1" w:after="100" w:afterAutospacing="1"/>
        <w:rPr>
          <w:rFonts w:ascii="Symbol" w:hAnsi="Symbol" w:cs="Times New Roman"/>
          <w:sz w:val="22"/>
          <w:szCs w:val="22"/>
        </w:rPr>
      </w:pPr>
      <w:r w:rsidRPr="00192FA7">
        <w:rPr>
          <w:rFonts w:ascii="Calibri" w:hAnsi="Calibri" w:cs="Times New Roman"/>
          <w:sz w:val="22"/>
          <w:szCs w:val="22"/>
        </w:rPr>
        <w:t xml:space="preserve">Expect your skin to appear pink (resembling mild sunburn) for a few hours after treatment. </w:t>
      </w:r>
    </w:p>
    <w:p w:rsidR="00192FA7" w:rsidRPr="00192FA7" w:rsidRDefault="00192FA7" w:rsidP="00192FA7">
      <w:pPr>
        <w:numPr>
          <w:ilvl w:val="0"/>
          <w:numId w:val="17"/>
        </w:numPr>
        <w:spacing w:before="100" w:beforeAutospacing="1" w:after="100" w:afterAutospacing="1"/>
        <w:rPr>
          <w:rFonts w:ascii="Symbol" w:hAnsi="Symbol" w:cs="Times New Roman"/>
          <w:sz w:val="22"/>
          <w:szCs w:val="22"/>
        </w:rPr>
      </w:pPr>
      <w:r w:rsidRPr="00192FA7">
        <w:rPr>
          <w:rFonts w:ascii="Calibri" w:hAnsi="Calibri" w:cs="Times New Roman"/>
          <w:sz w:val="22"/>
          <w:szCs w:val="22"/>
        </w:rPr>
        <w:t xml:space="preserve">You will be given a cool compress to apply after treatment. </w:t>
      </w:r>
    </w:p>
    <w:p w:rsidR="00192FA7" w:rsidRDefault="00192FA7" w:rsidP="00192FA7">
      <w:pPr>
        <w:numPr>
          <w:ilvl w:val="0"/>
          <w:numId w:val="17"/>
        </w:numPr>
        <w:spacing w:before="100" w:beforeAutospacing="1" w:after="100" w:afterAutospacing="1"/>
        <w:rPr>
          <w:rFonts w:ascii="Symbol" w:hAnsi="Symbol" w:cs="Times New Roman"/>
          <w:sz w:val="22"/>
          <w:szCs w:val="22"/>
        </w:rPr>
      </w:pPr>
      <w:r w:rsidRPr="00192FA7">
        <w:rPr>
          <w:rFonts w:ascii="Calibri" w:hAnsi="Calibri" w:cs="Times New Roman"/>
          <w:sz w:val="22"/>
          <w:szCs w:val="22"/>
        </w:rPr>
        <w:t xml:space="preserve">Make-up may be applied to cover redness as needed. </w:t>
      </w:r>
    </w:p>
    <w:p w:rsidR="00192FA7" w:rsidRPr="00192FA7" w:rsidRDefault="00192FA7" w:rsidP="00192FA7">
      <w:pPr>
        <w:numPr>
          <w:ilvl w:val="0"/>
          <w:numId w:val="17"/>
        </w:numPr>
        <w:spacing w:before="100" w:beforeAutospacing="1" w:after="100" w:afterAutospacing="1"/>
        <w:rPr>
          <w:rFonts w:ascii="Symbol" w:hAnsi="Symbol" w:cs="Times New Roman"/>
          <w:sz w:val="22"/>
          <w:szCs w:val="22"/>
        </w:rPr>
      </w:pPr>
      <w:r w:rsidRPr="00192FA7">
        <w:rPr>
          <w:rFonts w:ascii="Calibri" w:hAnsi="Calibri" w:cs="Times New Roman"/>
          <w:sz w:val="22"/>
          <w:szCs w:val="22"/>
        </w:rPr>
        <w:t xml:space="preserve">Your skin may be temperature sensitive for several days after treatment. </w:t>
      </w:r>
    </w:p>
    <w:p w:rsidR="00192FA7" w:rsidRPr="00192FA7" w:rsidRDefault="00192FA7" w:rsidP="00192FA7">
      <w:pPr>
        <w:numPr>
          <w:ilvl w:val="0"/>
          <w:numId w:val="17"/>
        </w:numPr>
        <w:spacing w:before="100" w:beforeAutospacing="1" w:after="100" w:afterAutospacing="1"/>
        <w:rPr>
          <w:rFonts w:ascii="Symbol" w:hAnsi="Symbol" w:cs="Times New Roman"/>
          <w:sz w:val="22"/>
          <w:szCs w:val="22"/>
        </w:rPr>
      </w:pPr>
      <w:r w:rsidRPr="00192FA7">
        <w:rPr>
          <w:rFonts w:ascii="Calibri" w:hAnsi="Calibri" w:cs="Times New Roman"/>
          <w:sz w:val="22"/>
          <w:szCs w:val="22"/>
        </w:rPr>
        <w:t xml:space="preserve">Brown spots and freckles will appear darker while healing. </w:t>
      </w:r>
    </w:p>
    <w:p w:rsidR="00192FA7" w:rsidRPr="00AA31B2" w:rsidRDefault="00192FA7" w:rsidP="00192FA7">
      <w:pPr>
        <w:numPr>
          <w:ilvl w:val="0"/>
          <w:numId w:val="17"/>
        </w:numPr>
        <w:spacing w:before="100" w:beforeAutospacing="1" w:after="100" w:afterAutospacing="1"/>
        <w:rPr>
          <w:rFonts w:ascii="Symbol" w:hAnsi="Symbol" w:cs="Times New Roman"/>
          <w:sz w:val="22"/>
          <w:szCs w:val="22"/>
        </w:rPr>
      </w:pPr>
      <w:r w:rsidRPr="00192FA7">
        <w:rPr>
          <w:rFonts w:ascii="Calibri" w:hAnsi="Calibri" w:cs="Times New Roman"/>
          <w:sz w:val="22"/>
          <w:szCs w:val="22"/>
        </w:rPr>
        <w:t xml:space="preserve">It will take 4-6 weeks to see the full result and 2-3 treatments may be required to achieve an optimum </w:t>
      </w:r>
    </w:p>
    <w:p w:rsidR="00AA31B2" w:rsidRPr="00AA31B2" w:rsidRDefault="00AA31B2" w:rsidP="00AA31B2">
      <w:pPr>
        <w:numPr>
          <w:ilvl w:val="0"/>
          <w:numId w:val="17"/>
        </w:numPr>
        <w:spacing w:after="180" w:line="270" w:lineRule="atLeast"/>
        <w:rPr>
          <w:rFonts w:ascii="inherit" w:eastAsia="Times New Roman" w:hAnsi="inherit" w:cs="Times New Roman"/>
          <w:color w:val="333333"/>
        </w:rPr>
      </w:pPr>
      <w:r w:rsidRPr="00E30F47">
        <w:rPr>
          <w:rFonts w:ascii="inherit" w:eastAsia="Times New Roman" w:hAnsi="inherit" w:cs="Times New Roman"/>
          <w:color w:val="333333"/>
        </w:rPr>
        <w:t>Using a broad-spectrum UVA/UVB SPF 30 or higher is critical when receiving laser treatments and is recommended ongoing for maintenance.</w:t>
      </w:r>
    </w:p>
    <w:p w:rsidR="00192FA7" w:rsidRDefault="00192FA7" w:rsidP="00192FA7">
      <w:pPr>
        <w:spacing w:before="100" w:beforeAutospacing="1" w:after="100" w:afterAutospacing="1"/>
        <w:rPr>
          <w:rFonts w:ascii="Calibri,Bold" w:hAnsi="Calibri,Bold" w:cs="Times New Roman"/>
          <w:sz w:val="22"/>
          <w:szCs w:val="22"/>
          <w:u w:val="single"/>
        </w:rPr>
      </w:pPr>
      <w:r w:rsidRPr="00192FA7">
        <w:rPr>
          <w:rFonts w:ascii="Calibri,Bold" w:hAnsi="Calibri,Bold" w:cs="Times New Roman"/>
          <w:sz w:val="22"/>
          <w:szCs w:val="22"/>
          <w:u w:val="single"/>
        </w:rPr>
        <w:t>WHAT TO EXPECT</w:t>
      </w:r>
    </w:p>
    <w:p w:rsidR="00192FA7" w:rsidRPr="00192FA7" w:rsidRDefault="00192FA7" w:rsidP="00192FA7">
      <w:pPr>
        <w:numPr>
          <w:ilvl w:val="0"/>
          <w:numId w:val="19"/>
        </w:numPr>
        <w:spacing w:before="100" w:beforeAutospacing="1" w:after="100" w:afterAutospacing="1"/>
        <w:rPr>
          <w:rFonts w:ascii="Symbol" w:hAnsi="Symbol" w:cs="Times New Roman"/>
          <w:sz w:val="22"/>
          <w:szCs w:val="22"/>
        </w:rPr>
      </w:pPr>
      <w:r w:rsidRPr="00192FA7">
        <w:rPr>
          <w:rFonts w:ascii="Calibri" w:hAnsi="Calibri" w:cs="Times New Roman"/>
          <w:sz w:val="22"/>
          <w:szCs w:val="22"/>
        </w:rPr>
        <w:t xml:space="preserve">The sessions are designed to provide no downtime however, occasionally you may find that your cheeks and under eye areas are slightly puffy after treatment. You may use cold compresses (5 minutes on and 10 minutes off) several times an hour to help ease both redness and swelling. </w:t>
      </w:r>
    </w:p>
    <w:p w:rsidR="00192FA7" w:rsidRPr="00192FA7" w:rsidRDefault="00192FA7" w:rsidP="00192FA7">
      <w:pPr>
        <w:numPr>
          <w:ilvl w:val="0"/>
          <w:numId w:val="19"/>
        </w:numPr>
        <w:spacing w:before="100" w:beforeAutospacing="1" w:after="100" w:afterAutospacing="1"/>
        <w:rPr>
          <w:rFonts w:ascii="Symbol" w:hAnsi="Symbol" w:cs="Times New Roman"/>
          <w:sz w:val="22"/>
          <w:szCs w:val="22"/>
        </w:rPr>
      </w:pPr>
      <w:r w:rsidRPr="00192FA7">
        <w:rPr>
          <w:rFonts w:ascii="Calibri" w:hAnsi="Calibri" w:cs="Times New Roman"/>
          <w:sz w:val="22"/>
          <w:szCs w:val="22"/>
        </w:rPr>
        <w:t xml:space="preserve">Sleeping with your head elevated for the first night will also help decrease any swelling you may experience. </w:t>
      </w:r>
    </w:p>
    <w:p w:rsidR="003039EF" w:rsidRPr="003039EF" w:rsidRDefault="00192FA7" w:rsidP="003039EF">
      <w:pPr>
        <w:numPr>
          <w:ilvl w:val="0"/>
          <w:numId w:val="19"/>
        </w:numPr>
        <w:spacing w:before="100" w:beforeAutospacing="1" w:after="100" w:afterAutospacing="1"/>
        <w:rPr>
          <w:rFonts w:ascii="Symbol" w:hAnsi="Symbol" w:cs="Times New Roman"/>
          <w:sz w:val="22"/>
          <w:szCs w:val="22"/>
        </w:rPr>
      </w:pPr>
      <w:r w:rsidRPr="00192FA7">
        <w:rPr>
          <w:rFonts w:ascii="Calibri" w:hAnsi="Calibri" w:cs="Times New Roman"/>
          <w:sz w:val="22"/>
          <w:szCs w:val="22"/>
        </w:rPr>
        <w:lastRenderedPageBreak/>
        <w:t>Blistering and crusting are rare; however, if these do occur</w:t>
      </w:r>
      <w:r w:rsidR="003039EF">
        <w:rPr>
          <w:rFonts w:ascii="Calibri" w:hAnsi="Calibri" w:cs="Times New Roman"/>
          <w:sz w:val="22"/>
          <w:szCs w:val="22"/>
        </w:rPr>
        <w:t>, apply</w:t>
      </w:r>
      <w:r w:rsidRPr="00192FA7">
        <w:rPr>
          <w:rFonts w:ascii="Calibri" w:hAnsi="Calibri" w:cs="Times New Roman"/>
          <w:sz w:val="22"/>
          <w:szCs w:val="22"/>
        </w:rPr>
        <w:t xml:space="preserve"> a thin layer of over-the-counter antibiotic </w:t>
      </w:r>
      <w:r w:rsidR="003039EF" w:rsidRPr="003039EF">
        <w:rPr>
          <w:rFonts w:ascii="Calibri" w:hAnsi="Calibri" w:cs="Times New Roman"/>
          <w:sz w:val="22"/>
          <w:szCs w:val="22"/>
        </w:rPr>
        <w:t>ointment such as Neo</w:t>
      </w:r>
      <w:r w:rsidRPr="003039EF">
        <w:rPr>
          <w:rFonts w:ascii="Calibri" w:hAnsi="Calibri" w:cs="Times New Roman"/>
          <w:sz w:val="22"/>
          <w:szCs w:val="22"/>
        </w:rPr>
        <w:t>sporin® can be applied 2-3 times a day for 3 days. Please call us if you experience either of these uncommon reactions.</w:t>
      </w:r>
    </w:p>
    <w:p w:rsidR="00192FA7" w:rsidRPr="003039EF" w:rsidRDefault="00192FA7" w:rsidP="003039EF">
      <w:pPr>
        <w:pStyle w:val="ListParagraph"/>
        <w:numPr>
          <w:ilvl w:val="0"/>
          <w:numId w:val="19"/>
        </w:numPr>
        <w:spacing w:before="100" w:beforeAutospacing="1" w:after="100" w:afterAutospacing="1"/>
        <w:rPr>
          <w:rFonts w:ascii="Symbol" w:hAnsi="Symbol" w:cs="Times New Roman"/>
          <w:sz w:val="22"/>
          <w:szCs w:val="22"/>
        </w:rPr>
      </w:pPr>
      <w:r w:rsidRPr="003039EF">
        <w:rPr>
          <w:rFonts w:ascii="Calibri" w:hAnsi="Calibri" w:cs="Times New Roman"/>
          <w:sz w:val="22"/>
          <w:szCs w:val="22"/>
        </w:rPr>
        <w:t xml:space="preserve">Hyperpigmentation (darkening of the skin colour) can occur in some skin types. Please call us if you experience this uncommon reaction. </w:t>
      </w:r>
    </w:p>
    <w:p w:rsidR="003039EF" w:rsidRPr="003039EF" w:rsidRDefault="003039EF" w:rsidP="003039EF">
      <w:pPr>
        <w:spacing w:before="100" w:beforeAutospacing="1" w:after="100" w:afterAutospacing="1"/>
        <w:ind w:left="360"/>
        <w:rPr>
          <w:rFonts w:ascii="Times New Roman" w:hAnsi="Times New Roman" w:cs="Times New Roman"/>
          <w:u w:val="single"/>
        </w:rPr>
      </w:pPr>
      <w:r w:rsidRPr="003039EF">
        <w:rPr>
          <w:rFonts w:ascii="Calibri,Bold" w:hAnsi="Calibri,Bold" w:cs="Times New Roman"/>
          <w:sz w:val="22"/>
          <w:szCs w:val="22"/>
          <w:u w:val="single"/>
        </w:rPr>
        <w:t xml:space="preserve">AFTER CARE </w:t>
      </w:r>
    </w:p>
    <w:p w:rsidR="003039EF" w:rsidRDefault="003039EF" w:rsidP="003039EF">
      <w:pPr>
        <w:numPr>
          <w:ilvl w:val="0"/>
          <w:numId w:val="20"/>
        </w:numPr>
        <w:spacing w:before="100" w:beforeAutospacing="1" w:after="100" w:afterAutospacing="1"/>
        <w:rPr>
          <w:rFonts w:ascii="Symbol" w:hAnsi="Symbol" w:cs="Times New Roman"/>
          <w:sz w:val="22"/>
          <w:szCs w:val="22"/>
        </w:rPr>
      </w:pPr>
      <w:r w:rsidRPr="00192FA7">
        <w:rPr>
          <w:rFonts w:ascii="Calibri" w:hAnsi="Calibri" w:cs="Times New Roman"/>
          <w:sz w:val="22"/>
          <w:szCs w:val="22"/>
        </w:rPr>
        <w:t xml:space="preserve">Use mild cleansers and moisturizers. </w:t>
      </w:r>
    </w:p>
    <w:p w:rsidR="003039EF" w:rsidRDefault="003039EF" w:rsidP="003039EF">
      <w:pPr>
        <w:numPr>
          <w:ilvl w:val="0"/>
          <w:numId w:val="20"/>
        </w:numPr>
        <w:spacing w:before="100" w:beforeAutospacing="1" w:after="100" w:afterAutospacing="1"/>
        <w:rPr>
          <w:rFonts w:ascii="Symbol" w:hAnsi="Symbol" w:cs="Times New Roman"/>
          <w:sz w:val="22"/>
          <w:szCs w:val="22"/>
        </w:rPr>
      </w:pPr>
      <w:r w:rsidRPr="00192FA7">
        <w:rPr>
          <w:rFonts w:ascii="Calibri" w:hAnsi="Calibri" w:cs="Times New Roman"/>
          <w:sz w:val="22"/>
          <w:szCs w:val="22"/>
        </w:rPr>
        <w:t>Avoid Aspirin, Ibuprofen, alcohol, heavy exertion and activities which may cause flushing for 2 days</w:t>
      </w:r>
    </w:p>
    <w:p w:rsidR="003039EF" w:rsidRPr="00192FA7" w:rsidRDefault="003039EF" w:rsidP="003039EF">
      <w:pPr>
        <w:numPr>
          <w:ilvl w:val="0"/>
          <w:numId w:val="20"/>
        </w:numPr>
        <w:spacing w:before="100" w:beforeAutospacing="1" w:after="100" w:afterAutospacing="1"/>
        <w:rPr>
          <w:rFonts w:ascii="Symbol" w:hAnsi="Symbol" w:cs="Times New Roman"/>
          <w:sz w:val="22"/>
          <w:szCs w:val="22"/>
        </w:rPr>
      </w:pPr>
      <w:r w:rsidRPr="00192FA7">
        <w:rPr>
          <w:rFonts w:ascii="Calibri" w:hAnsi="Calibri" w:cs="Times New Roman"/>
          <w:sz w:val="22"/>
          <w:szCs w:val="22"/>
        </w:rPr>
        <w:t xml:space="preserve">Avoid harsh topical products such as retinols and glycolic acid products for one week after. </w:t>
      </w:r>
    </w:p>
    <w:p w:rsidR="003039EF" w:rsidRDefault="003039EF" w:rsidP="003039EF">
      <w:pPr>
        <w:numPr>
          <w:ilvl w:val="0"/>
          <w:numId w:val="20"/>
        </w:numPr>
        <w:spacing w:before="100" w:beforeAutospacing="1" w:after="100" w:afterAutospacing="1"/>
        <w:rPr>
          <w:rFonts w:ascii="Symbol" w:hAnsi="Symbol" w:cs="Times New Roman"/>
          <w:sz w:val="22"/>
          <w:szCs w:val="22"/>
        </w:rPr>
      </w:pPr>
      <w:r w:rsidRPr="00192FA7">
        <w:rPr>
          <w:rFonts w:ascii="Calibri" w:hAnsi="Calibri" w:cs="Times New Roman"/>
          <w:sz w:val="22"/>
          <w:szCs w:val="22"/>
        </w:rPr>
        <w:t xml:space="preserve">Avoid direct sunlight on the treated area and use a broad spectrum UVA/UVB sunscreen of SPF 30 or greater for 4 -6 weeks after your treatment. </w:t>
      </w:r>
    </w:p>
    <w:p w:rsidR="003039EF" w:rsidRPr="00192FA7" w:rsidRDefault="003039EF" w:rsidP="003039EF">
      <w:pPr>
        <w:numPr>
          <w:ilvl w:val="0"/>
          <w:numId w:val="20"/>
        </w:numPr>
        <w:spacing w:before="100" w:beforeAutospacing="1" w:after="100" w:afterAutospacing="1"/>
        <w:rPr>
          <w:rFonts w:ascii="Symbol" w:hAnsi="Symbol" w:cs="Times New Roman"/>
          <w:sz w:val="22"/>
          <w:szCs w:val="22"/>
        </w:rPr>
      </w:pPr>
      <w:r w:rsidRPr="00192FA7">
        <w:rPr>
          <w:rFonts w:ascii="Calibri" w:hAnsi="Calibri" w:cs="Times New Roman"/>
          <w:sz w:val="22"/>
          <w:szCs w:val="22"/>
        </w:rPr>
        <w:t xml:space="preserve">Anticipate some social down-time following your treatment. </w:t>
      </w:r>
    </w:p>
    <w:p w:rsidR="003039EF" w:rsidRPr="00192FA7" w:rsidRDefault="003039EF" w:rsidP="003039EF">
      <w:pPr>
        <w:spacing w:before="100" w:beforeAutospacing="1" w:after="100" w:afterAutospacing="1"/>
        <w:ind w:left="720"/>
        <w:rPr>
          <w:rFonts w:ascii="Symbol" w:hAnsi="Symbol" w:cs="Times New Roman"/>
          <w:sz w:val="22"/>
          <w:szCs w:val="22"/>
        </w:rPr>
      </w:pPr>
    </w:p>
    <w:p w:rsidR="00192FA7" w:rsidRDefault="00192FA7" w:rsidP="00192FA7">
      <w:pPr>
        <w:pStyle w:val="NormalWeb"/>
        <w:rPr>
          <w:rFonts w:ascii="Calibri,Bold" w:hAnsi="Calibri,Bold"/>
          <w:b/>
        </w:rPr>
      </w:pPr>
    </w:p>
    <w:p w:rsidR="00192FA7" w:rsidRDefault="00192FA7" w:rsidP="00DE39BB">
      <w:pPr>
        <w:pStyle w:val="NormalWeb"/>
        <w:jc w:val="center"/>
        <w:rPr>
          <w:rFonts w:ascii="Calibri,Bold" w:hAnsi="Calibri,Bold"/>
          <w:b/>
        </w:rPr>
      </w:pPr>
    </w:p>
    <w:p w:rsidR="00192FA7" w:rsidRPr="00DE39BB" w:rsidRDefault="00192FA7" w:rsidP="00DE39BB">
      <w:pPr>
        <w:pStyle w:val="NormalWeb"/>
        <w:jc w:val="center"/>
        <w:rPr>
          <w:b/>
        </w:rPr>
      </w:pPr>
    </w:p>
    <w:p w:rsidR="00F36C4E" w:rsidRPr="001B7B57" w:rsidRDefault="00F36C4E" w:rsidP="001B7B57">
      <w:pPr>
        <w:widowControl w:val="0"/>
        <w:autoSpaceDE w:val="0"/>
        <w:autoSpaceDN w:val="0"/>
        <w:adjustRightInd w:val="0"/>
        <w:spacing w:after="240" w:line="340" w:lineRule="atLeast"/>
        <w:rPr>
          <w:rFonts w:ascii="Times" w:hAnsi="Times" w:cs="Times"/>
          <w:color w:val="000000"/>
          <w:sz w:val="20"/>
          <w:szCs w:val="20"/>
        </w:rPr>
      </w:pPr>
    </w:p>
    <w:sectPr w:rsidR="00F36C4E" w:rsidRPr="001B7B57" w:rsidSect="004436E0">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636" w:rsidRDefault="00231636" w:rsidP="002C2947">
      <w:r>
        <w:separator/>
      </w:r>
    </w:p>
  </w:endnote>
  <w:endnote w:type="continuationSeparator" w:id="0">
    <w:p w:rsidR="00231636" w:rsidRDefault="00231636" w:rsidP="002C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7B19A0" w:rsidRDefault="007B19A0" w:rsidP="00E973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19A0" w:rsidRDefault="007B19A0" w:rsidP="007B19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165F43" w:rsidRDefault="007B19A0">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4E656267" wp14:editId="227CFB3C">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7B19A0" w:rsidRDefault="007B19A0">
                                <w:pPr>
                                  <w:jc w:val="right"/>
                                  <w:rPr>
                                    <w:color w:val="7F7F7F" w:themeColor="text1" w:themeTint="80"/>
                                  </w:rPr>
                                </w:pPr>
                                <w:r>
                                  <w:rPr>
                                    <w:color w:val="7F7F7F" w:themeColor="text1" w:themeTint="80"/>
                                  </w:rPr>
                                  <w:t>Soldotna, AK</w:t>
                                </w:r>
                              </w:p>
                            </w:sdtContent>
                          </w:sdt>
                          <w:p w:rsidR="007B19A0" w:rsidRDefault="007B19A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E656267" id="Group 37" o:spid="_x0000_s1026"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">
              <v:rect id="Rectangle 38" o:spid="_x0000_s102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Text Box 39" o:spid="_x0000_s102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7B19A0" w:rsidRDefault="007B19A0">
                          <w:pPr>
                            <w:jc w:val="right"/>
                            <w:rPr>
                              <w:color w:val="7F7F7F" w:themeColor="text1" w:themeTint="80"/>
                            </w:rPr>
                          </w:pPr>
                          <w:r>
                            <w:rPr>
                              <w:color w:val="7F7F7F" w:themeColor="text1" w:themeTint="80"/>
                            </w:rPr>
                            <w:t>Soldotna, AK</w:t>
                          </w:r>
                        </w:p>
                      </w:sdtContent>
                    </w:sdt>
                    <w:p w:rsidR="007B19A0" w:rsidRDefault="007B19A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2FBF0344" wp14:editId="4DED12B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31636">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F0344" id="Rectangle 40"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" fillcolor="black [3213]" stroked="f" strokeweight="3pt">
              <v:textbox>
                <w:txbxContent>
                  <w:p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31636">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636" w:rsidRDefault="00231636" w:rsidP="002C2947">
      <w:r>
        <w:separator/>
      </w:r>
    </w:p>
  </w:footnote>
  <w:footnote w:type="continuationSeparator" w:id="0">
    <w:p w:rsidR="00231636" w:rsidRDefault="00231636" w:rsidP="002C2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546811" w:rsidRDefault="00231636">
    <w:pPr>
      <w:pStyle w:val="Header"/>
    </w:pPr>
    <w:r>
      <w:rPr>
        <w:noProof/>
      </w:rPr>
      <w:pict w14:anchorId="55424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0pt;height:600pt;z-index:-251657216;mso-position-horizontal:center;mso-position-horizontal-relative:margin;mso-position-vertical:center;mso-position-vertical-relative:margin" o:allowincell="f">
          <v:imagedata r:id="rId1" o:title="Watermark Big"/>
          <w10:wrap anchorx="margin" anchory="margin"/>
        </v:shape>
      </w:pict>
    </w:r>
    <w:r>
      <w:rPr>
        <w:noProof/>
      </w:rPr>
      <w:pict w14:anchorId="6A4AE34D">
        <v:shape id="WordPictureWatermark1" o:spid="_x0000_s2049" type="#_x0000_t75" style="position:absolute;margin-left:0;margin-top:0;width:600pt;height:600pt;z-index:-251658240;mso-position-horizontal:center;mso-position-horizontal-relative:margin;mso-position-vertical:center;mso-position-vertical-relative:margin" o:allowincell="f">
          <v:imagedata r:id="rId1" o:title="Watermark Bi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C2947" w:rsidRPr="00965783" w:rsidRDefault="00125ED0" w:rsidP="00965783">
    <w:pPr>
      <w:pStyle w:val="Header"/>
      <w:jc w:val="center"/>
    </w:pPr>
    <w:r>
      <w:t xml:space="preserve">   </w:t>
    </w:r>
    <w:r>
      <w:rPr>
        <w:noProof/>
      </w:rPr>
      <w:drawing>
        <wp:inline distT="0" distB="0" distL="0" distR="0" wp14:anchorId="23DAA627" wp14:editId="3EE8AEB6">
          <wp:extent cx="1490768" cy="10502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 Profile Picture.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06689" cy="106150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546811" w:rsidRDefault="00231636">
    <w:pPr>
      <w:pStyle w:val="Header"/>
    </w:pPr>
    <w:r>
      <w:rPr>
        <w:noProof/>
      </w:rPr>
      <w:pict w14:anchorId="4E348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0pt;height:600pt;z-index:-251656192;mso-position-horizontal:center;mso-position-horizontal-relative:margin;mso-position-vertical:center;mso-position-vertical-relative:margin" o:allowincell="f">
          <v:imagedata r:id="rId1" o:title="Watermark Bi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0F015D"/>
    <w:multiLevelType w:val="multilevel"/>
    <w:tmpl w:val="1480F1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2C0045D"/>
    <w:multiLevelType w:val="hybridMultilevel"/>
    <w:tmpl w:val="1D0A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75A23"/>
    <w:multiLevelType w:val="hybridMultilevel"/>
    <w:tmpl w:val="60F6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C2CD0"/>
    <w:multiLevelType w:val="multilevel"/>
    <w:tmpl w:val="CFC691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3BF728B3"/>
    <w:multiLevelType w:val="multilevel"/>
    <w:tmpl w:val="0A8E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D656C0"/>
    <w:multiLevelType w:val="multilevel"/>
    <w:tmpl w:val="75FC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525FDE"/>
    <w:multiLevelType w:val="hybridMultilevel"/>
    <w:tmpl w:val="0B66C52A"/>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5A01EE"/>
    <w:multiLevelType w:val="multilevel"/>
    <w:tmpl w:val="5BA2CD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nsid w:val="4AE1544A"/>
    <w:multiLevelType w:val="multilevel"/>
    <w:tmpl w:val="BCDA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3F6A59"/>
    <w:multiLevelType w:val="hybridMultilevel"/>
    <w:tmpl w:val="721065E0"/>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890C29"/>
    <w:multiLevelType w:val="multilevel"/>
    <w:tmpl w:val="5F66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F80BBD"/>
    <w:multiLevelType w:val="multilevel"/>
    <w:tmpl w:val="21D4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0300882"/>
    <w:multiLevelType w:val="hybridMultilevel"/>
    <w:tmpl w:val="9D703E34"/>
    <w:lvl w:ilvl="0" w:tplc="DE6456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E74B0"/>
    <w:multiLevelType w:val="multilevel"/>
    <w:tmpl w:val="CFB6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FB7654"/>
    <w:multiLevelType w:val="hybridMultilevel"/>
    <w:tmpl w:val="81DA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06CEA"/>
    <w:multiLevelType w:val="hybridMultilevel"/>
    <w:tmpl w:val="1E8E7D26"/>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4F4B3A"/>
    <w:multiLevelType w:val="multilevel"/>
    <w:tmpl w:val="4942C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7262FC"/>
    <w:multiLevelType w:val="hybridMultilevel"/>
    <w:tmpl w:val="4EA8ED4E"/>
    <w:lvl w:ilvl="0" w:tplc="83445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344177"/>
    <w:multiLevelType w:val="hybridMultilevel"/>
    <w:tmpl w:val="6602F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1E1E5A"/>
    <w:multiLevelType w:val="multilevel"/>
    <w:tmpl w:val="454E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B0B2F4F"/>
    <w:multiLevelType w:val="multilevel"/>
    <w:tmpl w:val="6F4A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FF4207"/>
    <w:multiLevelType w:val="multilevel"/>
    <w:tmpl w:val="6C38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F8D137A"/>
    <w:multiLevelType w:val="multilevel"/>
    <w:tmpl w:val="D0CCB3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4"/>
  </w:num>
  <w:num w:numId="4">
    <w:abstractNumId w:val="18"/>
  </w:num>
  <w:num w:numId="5">
    <w:abstractNumId w:val="14"/>
  </w:num>
  <w:num w:numId="6">
    <w:abstractNumId w:val="17"/>
  </w:num>
  <w:num w:numId="7">
    <w:abstractNumId w:val="23"/>
  </w:num>
  <w:num w:numId="8">
    <w:abstractNumId w:val="13"/>
  </w:num>
  <w:num w:numId="9">
    <w:abstractNumId w:val="16"/>
  </w:num>
  <w:num w:numId="10">
    <w:abstractNumId w:val="7"/>
  </w:num>
  <w:num w:numId="11">
    <w:abstractNumId w:val="10"/>
  </w:num>
  <w:num w:numId="12">
    <w:abstractNumId w:val="21"/>
  </w:num>
  <w:num w:numId="13">
    <w:abstractNumId w:val="0"/>
  </w:num>
  <w:num w:numId="14">
    <w:abstractNumId w:val="2"/>
  </w:num>
  <w:num w:numId="15">
    <w:abstractNumId w:val="12"/>
  </w:num>
  <w:num w:numId="16">
    <w:abstractNumId w:val="11"/>
  </w:num>
  <w:num w:numId="17">
    <w:abstractNumId w:val="22"/>
  </w:num>
  <w:num w:numId="18">
    <w:abstractNumId w:val="9"/>
  </w:num>
  <w:num w:numId="19">
    <w:abstractNumId w:val="20"/>
  </w:num>
  <w:num w:numId="20">
    <w:abstractNumId w:val="5"/>
  </w:num>
  <w:num w:numId="21">
    <w:abstractNumId w:val="6"/>
  </w:num>
  <w:num w:numId="22">
    <w:abstractNumId w:val="19"/>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47"/>
    <w:rsid w:val="000B0644"/>
    <w:rsid w:val="000C0F5A"/>
    <w:rsid w:val="000C322E"/>
    <w:rsid w:val="000F3147"/>
    <w:rsid w:val="001069B3"/>
    <w:rsid w:val="001234B9"/>
    <w:rsid w:val="00125ED0"/>
    <w:rsid w:val="00135DF5"/>
    <w:rsid w:val="00143D88"/>
    <w:rsid w:val="00165F43"/>
    <w:rsid w:val="001676A1"/>
    <w:rsid w:val="0017388B"/>
    <w:rsid w:val="00192F07"/>
    <w:rsid w:val="00192FA7"/>
    <w:rsid w:val="001A4467"/>
    <w:rsid w:val="001B7B57"/>
    <w:rsid w:val="001C0FEA"/>
    <w:rsid w:val="001C5C65"/>
    <w:rsid w:val="001D3F83"/>
    <w:rsid w:val="001F0B8C"/>
    <w:rsid w:val="002254CA"/>
    <w:rsid w:val="00231636"/>
    <w:rsid w:val="002503E3"/>
    <w:rsid w:val="002A2F38"/>
    <w:rsid w:val="002C0544"/>
    <w:rsid w:val="002C2947"/>
    <w:rsid w:val="002D3BD7"/>
    <w:rsid w:val="002E5ECA"/>
    <w:rsid w:val="003039EF"/>
    <w:rsid w:val="00306FEB"/>
    <w:rsid w:val="00311EAB"/>
    <w:rsid w:val="00385B71"/>
    <w:rsid w:val="003A737F"/>
    <w:rsid w:val="00410FE9"/>
    <w:rsid w:val="00435CE3"/>
    <w:rsid w:val="004436E0"/>
    <w:rsid w:val="00447A7D"/>
    <w:rsid w:val="004B33D3"/>
    <w:rsid w:val="004B507A"/>
    <w:rsid w:val="004D6495"/>
    <w:rsid w:val="004F5ED4"/>
    <w:rsid w:val="00506415"/>
    <w:rsid w:val="00517742"/>
    <w:rsid w:val="00546811"/>
    <w:rsid w:val="00580525"/>
    <w:rsid w:val="00584C91"/>
    <w:rsid w:val="005A3440"/>
    <w:rsid w:val="005A398A"/>
    <w:rsid w:val="006C2871"/>
    <w:rsid w:val="00754FCE"/>
    <w:rsid w:val="00764E8C"/>
    <w:rsid w:val="007A2ED0"/>
    <w:rsid w:val="007B19A0"/>
    <w:rsid w:val="007F00B4"/>
    <w:rsid w:val="00870D70"/>
    <w:rsid w:val="00871604"/>
    <w:rsid w:val="00875337"/>
    <w:rsid w:val="00905FA7"/>
    <w:rsid w:val="00933374"/>
    <w:rsid w:val="00940FCB"/>
    <w:rsid w:val="009443D3"/>
    <w:rsid w:val="00947C87"/>
    <w:rsid w:val="00950695"/>
    <w:rsid w:val="00954937"/>
    <w:rsid w:val="00965783"/>
    <w:rsid w:val="00986C11"/>
    <w:rsid w:val="009B3621"/>
    <w:rsid w:val="009E0652"/>
    <w:rsid w:val="00A24743"/>
    <w:rsid w:val="00A269E9"/>
    <w:rsid w:val="00A522B5"/>
    <w:rsid w:val="00A74210"/>
    <w:rsid w:val="00AA31B2"/>
    <w:rsid w:val="00AB41BB"/>
    <w:rsid w:val="00AE5263"/>
    <w:rsid w:val="00B543B8"/>
    <w:rsid w:val="00B56E7B"/>
    <w:rsid w:val="00B5757E"/>
    <w:rsid w:val="00B94D16"/>
    <w:rsid w:val="00BC1D0A"/>
    <w:rsid w:val="00BC574D"/>
    <w:rsid w:val="00BC73E4"/>
    <w:rsid w:val="00BE7AF4"/>
    <w:rsid w:val="00BF60E1"/>
    <w:rsid w:val="00C162FB"/>
    <w:rsid w:val="00C375D8"/>
    <w:rsid w:val="00C42B4A"/>
    <w:rsid w:val="00C645DB"/>
    <w:rsid w:val="00D34BBC"/>
    <w:rsid w:val="00D36173"/>
    <w:rsid w:val="00D4438F"/>
    <w:rsid w:val="00D96219"/>
    <w:rsid w:val="00DB1498"/>
    <w:rsid w:val="00DB5996"/>
    <w:rsid w:val="00DE39BB"/>
    <w:rsid w:val="00DF76D0"/>
    <w:rsid w:val="00E4647F"/>
    <w:rsid w:val="00E51628"/>
    <w:rsid w:val="00E54C56"/>
    <w:rsid w:val="00E8364A"/>
    <w:rsid w:val="00E878F1"/>
    <w:rsid w:val="00E923CA"/>
    <w:rsid w:val="00E97394"/>
    <w:rsid w:val="00F008E4"/>
    <w:rsid w:val="00F36C4E"/>
    <w:rsid w:val="00F540F8"/>
    <w:rsid w:val="00F57CAD"/>
    <w:rsid w:val="00F66FF2"/>
    <w:rsid w:val="00FC39F9"/>
    <w:rsid w:val="00FD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33A0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947"/>
    <w:pPr>
      <w:tabs>
        <w:tab w:val="center" w:pos="4680"/>
        <w:tab w:val="right" w:pos="9360"/>
      </w:tabs>
    </w:pPr>
  </w:style>
  <w:style w:type="character" w:customStyle="1" w:styleId="HeaderChar">
    <w:name w:val="Header Char"/>
    <w:basedOn w:val="DefaultParagraphFont"/>
    <w:link w:val="Header"/>
    <w:uiPriority w:val="99"/>
    <w:rsid w:val="002C2947"/>
  </w:style>
  <w:style w:type="paragraph" w:styleId="Footer">
    <w:name w:val="footer"/>
    <w:basedOn w:val="Normal"/>
    <w:link w:val="FooterChar"/>
    <w:uiPriority w:val="99"/>
    <w:unhideWhenUsed/>
    <w:rsid w:val="002C2947"/>
    <w:pPr>
      <w:tabs>
        <w:tab w:val="center" w:pos="4680"/>
        <w:tab w:val="right" w:pos="9360"/>
      </w:tabs>
    </w:pPr>
  </w:style>
  <w:style w:type="character" w:customStyle="1" w:styleId="FooterChar">
    <w:name w:val="Footer Char"/>
    <w:basedOn w:val="DefaultParagraphFont"/>
    <w:link w:val="Footer"/>
    <w:uiPriority w:val="99"/>
    <w:rsid w:val="002C2947"/>
  </w:style>
  <w:style w:type="paragraph" w:styleId="ListParagraph">
    <w:name w:val="List Paragraph"/>
    <w:basedOn w:val="Normal"/>
    <w:uiPriority w:val="34"/>
    <w:qFormat/>
    <w:rsid w:val="002C2947"/>
    <w:pPr>
      <w:ind w:left="720"/>
      <w:contextualSpacing/>
    </w:pPr>
  </w:style>
  <w:style w:type="paragraph" w:styleId="NormalWeb">
    <w:name w:val="Normal (Web)"/>
    <w:basedOn w:val="Normal"/>
    <w:uiPriority w:val="99"/>
    <w:unhideWhenUsed/>
    <w:rsid w:val="001069B3"/>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7B1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077022">
      <w:bodyDiv w:val="1"/>
      <w:marLeft w:val="0"/>
      <w:marRight w:val="0"/>
      <w:marTop w:val="0"/>
      <w:marBottom w:val="0"/>
      <w:divBdr>
        <w:top w:val="none" w:sz="0" w:space="0" w:color="auto"/>
        <w:left w:val="none" w:sz="0" w:space="0" w:color="auto"/>
        <w:bottom w:val="none" w:sz="0" w:space="0" w:color="auto"/>
        <w:right w:val="none" w:sz="0" w:space="0" w:color="auto"/>
      </w:divBdr>
      <w:divsChild>
        <w:div w:id="1064060875">
          <w:marLeft w:val="0"/>
          <w:marRight w:val="0"/>
          <w:marTop w:val="0"/>
          <w:marBottom w:val="0"/>
          <w:divBdr>
            <w:top w:val="none" w:sz="0" w:space="0" w:color="auto"/>
            <w:left w:val="none" w:sz="0" w:space="0" w:color="auto"/>
            <w:bottom w:val="none" w:sz="0" w:space="0" w:color="auto"/>
            <w:right w:val="none" w:sz="0" w:space="0" w:color="auto"/>
          </w:divBdr>
          <w:divsChild>
            <w:div w:id="198324489">
              <w:marLeft w:val="0"/>
              <w:marRight w:val="0"/>
              <w:marTop w:val="0"/>
              <w:marBottom w:val="0"/>
              <w:divBdr>
                <w:top w:val="none" w:sz="0" w:space="0" w:color="auto"/>
                <w:left w:val="none" w:sz="0" w:space="0" w:color="auto"/>
                <w:bottom w:val="none" w:sz="0" w:space="0" w:color="auto"/>
                <w:right w:val="none" w:sz="0" w:space="0" w:color="auto"/>
              </w:divBdr>
              <w:divsChild>
                <w:div w:id="864637838">
                  <w:marLeft w:val="0"/>
                  <w:marRight w:val="0"/>
                  <w:marTop w:val="0"/>
                  <w:marBottom w:val="0"/>
                  <w:divBdr>
                    <w:top w:val="none" w:sz="0" w:space="0" w:color="auto"/>
                    <w:left w:val="none" w:sz="0" w:space="0" w:color="auto"/>
                    <w:bottom w:val="none" w:sz="0" w:space="0" w:color="auto"/>
                    <w:right w:val="none" w:sz="0" w:space="0" w:color="auto"/>
                  </w:divBdr>
                  <w:divsChild>
                    <w:div w:id="1630934866">
                      <w:marLeft w:val="0"/>
                      <w:marRight w:val="0"/>
                      <w:marTop w:val="0"/>
                      <w:marBottom w:val="0"/>
                      <w:divBdr>
                        <w:top w:val="none" w:sz="0" w:space="0" w:color="auto"/>
                        <w:left w:val="none" w:sz="0" w:space="0" w:color="auto"/>
                        <w:bottom w:val="none" w:sz="0" w:space="0" w:color="auto"/>
                        <w:right w:val="none" w:sz="0" w:space="0" w:color="auto"/>
                      </w:divBdr>
                    </w:div>
                  </w:divsChild>
                </w:div>
                <w:div w:id="1086608792">
                  <w:marLeft w:val="0"/>
                  <w:marRight w:val="0"/>
                  <w:marTop w:val="0"/>
                  <w:marBottom w:val="0"/>
                  <w:divBdr>
                    <w:top w:val="none" w:sz="0" w:space="0" w:color="auto"/>
                    <w:left w:val="none" w:sz="0" w:space="0" w:color="auto"/>
                    <w:bottom w:val="none" w:sz="0" w:space="0" w:color="auto"/>
                    <w:right w:val="none" w:sz="0" w:space="0" w:color="auto"/>
                  </w:divBdr>
                  <w:divsChild>
                    <w:div w:id="1034428450">
                      <w:marLeft w:val="0"/>
                      <w:marRight w:val="0"/>
                      <w:marTop w:val="0"/>
                      <w:marBottom w:val="0"/>
                      <w:divBdr>
                        <w:top w:val="none" w:sz="0" w:space="0" w:color="auto"/>
                        <w:left w:val="none" w:sz="0" w:space="0" w:color="auto"/>
                        <w:bottom w:val="none" w:sz="0" w:space="0" w:color="auto"/>
                        <w:right w:val="none" w:sz="0" w:space="0" w:color="auto"/>
                      </w:divBdr>
                    </w:div>
                  </w:divsChild>
                </w:div>
                <w:div w:id="1733238277">
                  <w:marLeft w:val="0"/>
                  <w:marRight w:val="0"/>
                  <w:marTop w:val="0"/>
                  <w:marBottom w:val="0"/>
                  <w:divBdr>
                    <w:top w:val="none" w:sz="0" w:space="0" w:color="auto"/>
                    <w:left w:val="none" w:sz="0" w:space="0" w:color="auto"/>
                    <w:bottom w:val="none" w:sz="0" w:space="0" w:color="auto"/>
                    <w:right w:val="none" w:sz="0" w:space="0" w:color="auto"/>
                  </w:divBdr>
                  <w:divsChild>
                    <w:div w:id="1798989163">
                      <w:marLeft w:val="0"/>
                      <w:marRight w:val="0"/>
                      <w:marTop w:val="0"/>
                      <w:marBottom w:val="0"/>
                      <w:divBdr>
                        <w:top w:val="none" w:sz="0" w:space="0" w:color="auto"/>
                        <w:left w:val="none" w:sz="0" w:space="0" w:color="auto"/>
                        <w:bottom w:val="none" w:sz="0" w:space="0" w:color="auto"/>
                        <w:right w:val="none" w:sz="0" w:space="0" w:color="auto"/>
                      </w:divBdr>
                    </w:div>
                    <w:div w:id="2034499783">
                      <w:marLeft w:val="0"/>
                      <w:marRight w:val="0"/>
                      <w:marTop w:val="0"/>
                      <w:marBottom w:val="0"/>
                      <w:divBdr>
                        <w:top w:val="none" w:sz="0" w:space="0" w:color="auto"/>
                        <w:left w:val="none" w:sz="0" w:space="0" w:color="auto"/>
                        <w:bottom w:val="none" w:sz="0" w:space="0" w:color="auto"/>
                        <w:right w:val="none" w:sz="0" w:space="0" w:color="auto"/>
                      </w:divBdr>
                    </w:div>
                  </w:divsChild>
                </w:div>
                <w:div w:id="1882744532">
                  <w:marLeft w:val="0"/>
                  <w:marRight w:val="0"/>
                  <w:marTop w:val="0"/>
                  <w:marBottom w:val="0"/>
                  <w:divBdr>
                    <w:top w:val="none" w:sz="0" w:space="0" w:color="auto"/>
                    <w:left w:val="none" w:sz="0" w:space="0" w:color="auto"/>
                    <w:bottom w:val="none" w:sz="0" w:space="0" w:color="auto"/>
                    <w:right w:val="none" w:sz="0" w:space="0" w:color="auto"/>
                  </w:divBdr>
                  <w:divsChild>
                    <w:div w:id="21452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2570">
              <w:marLeft w:val="0"/>
              <w:marRight w:val="0"/>
              <w:marTop w:val="0"/>
              <w:marBottom w:val="0"/>
              <w:divBdr>
                <w:top w:val="none" w:sz="0" w:space="0" w:color="auto"/>
                <w:left w:val="none" w:sz="0" w:space="0" w:color="auto"/>
                <w:bottom w:val="none" w:sz="0" w:space="0" w:color="auto"/>
                <w:right w:val="none" w:sz="0" w:space="0" w:color="auto"/>
              </w:divBdr>
              <w:divsChild>
                <w:div w:id="460729619">
                  <w:marLeft w:val="0"/>
                  <w:marRight w:val="0"/>
                  <w:marTop w:val="0"/>
                  <w:marBottom w:val="0"/>
                  <w:divBdr>
                    <w:top w:val="none" w:sz="0" w:space="0" w:color="auto"/>
                    <w:left w:val="none" w:sz="0" w:space="0" w:color="auto"/>
                    <w:bottom w:val="none" w:sz="0" w:space="0" w:color="auto"/>
                    <w:right w:val="none" w:sz="0" w:space="0" w:color="auto"/>
                  </w:divBdr>
                  <w:divsChild>
                    <w:div w:id="13053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88435">
          <w:marLeft w:val="0"/>
          <w:marRight w:val="0"/>
          <w:marTop w:val="0"/>
          <w:marBottom w:val="0"/>
          <w:divBdr>
            <w:top w:val="none" w:sz="0" w:space="0" w:color="auto"/>
            <w:left w:val="none" w:sz="0" w:space="0" w:color="auto"/>
            <w:bottom w:val="none" w:sz="0" w:space="0" w:color="auto"/>
            <w:right w:val="none" w:sz="0" w:space="0" w:color="auto"/>
          </w:divBdr>
          <w:divsChild>
            <w:div w:id="1194539768">
              <w:marLeft w:val="0"/>
              <w:marRight w:val="0"/>
              <w:marTop w:val="0"/>
              <w:marBottom w:val="0"/>
              <w:divBdr>
                <w:top w:val="none" w:sz="0" w:space="0" w:color="auto"/>
                <w:left w:val="none" w:sz="0" w:space="0" w:color="auto"/>
                <w:bottom w:val="none" w:sz="0" w:space="0" w:color="auto"/>
                <w:right w:val="none" w:sz="0" w:space="0" w:color="auto"/>
              </w:divBdr>
              <w:divsChild>
                <w:div w:id="429937358">
                  <w:marLeft w:val="0"/>
                  <w:marRight w:val="0"/>
                  <w:marTop w:val="0"/>
                  <w:marBottom w:val="0"/>
                  <w:divBdr>
                    <w:top w:val="none" w:sz="0" w:space="0" w:color="auto"/>
                    <w:left w:val="none" w:sz="0" w:space="0" w:color="auto"/>
                    <w:bottom w:val="none" w:sz="0" w:space="0" w:color="auto"/>
                    <w:right w:val="none" w:sz="0" w:space="0" w:color="auto"/>
                  </w:divBdr>
                  <w:divsChild>
                    <w:div w:id="1584680135">
                      <w:marLeft w:val="0"/>
                      <w:marRight w:val="0"/>
                      <w:marTop w:val="0"/>
                      <w:marBottom w:val="0"/>
                      <w:divBdr>
                        <w:top w:val="none" w:sz="0" w:space="0" w:color="auto"/>
                        <w:left w:val="none" w:sz="0" w:space="0" w:color="auto"/>
                        <w:bottom w:val="none" w:sz="0" w:space="0" w:color="auto"/>
                        <w:right w:val="none" w:sz="0" w:space="0" w:color="auto"/>
                      </w:divBdr>
                    </w:div>
                  </w:divsChild>
                </w:div>
                <w:div w:id="688526833">
                  <w:marLeft w:val="0"/>
                  <w:marRight w:val="0"/>
                  <w:marTop w:val="0"/>
                  <w:marBottom w:val="0"/>
                  <w:divBdr>
                    <w:top w:val="none" w:sz="0" w:space="0" w:color="auto"/>
                    <w:left w:val="none" w:sz="0" w:space="0" w:color="auto"/>
                    <w:bottom w:val="none" w:sz="0" w:space="0" w:color="auto"/>
                    <w:right w:val="none" w:sz="0" w:space="0" w:color="auto"/>
                  </w:divBdr>
                  <w:divsChild>
                    <w:div w:id="704914154">
                      <w:marLeft w:val="0"/>
                      <w:marRight w:val="0"/>
                      <w:marTop w:val="0"/>
                      <w:marBottom w:val="0"/>
                      <w:divBdr>
                        <w:top w:val="none" w:sz="0" w:space="0" w:color="auto"/>
                        <w:left w:val="none" w:sz="0" w:space="0" w:color="auto"/>
                        <w:bottom w:val="none" w:sz="0" w:space="0" w:color="auto"/>
                        <w:right w:val="none" w:sz="0" w:space="0" w:color="auto"/>
                      </w:divBdr>
                    </w:div>
                    <w:div w:id="1786075860">
                      <w:marLeft w:val="0"/>
                      <w:marRight w:val="0"/>
                      <w:marTop w:val="0"/>
                      <w:marBottom w:val="0"/>
                      <w:divBdr>
                        <w:top w:val="none" w:sz="0" w:space="0" w:color="auto"/>
                        <w:left w:val="none" w:sz="0" w:space="0" w:color="auto"/>
                        <w:bottom w:val="none" w:sz="0" w:space="0" w:color="auto"/>
                        <w:right w:val="none" w:sz="0" w:space="0" w:color="auto"/>
                      </w:divBdr>
                    </w:div>
                  </w:divsChild>
                </w:div>
                <w:div w:id="1760520177">
                  <w:marLeft w:val="0"/>
                  <w:marRight w:val="0"/>
                  <w:marTop w:val="0"/>
                  <w:marBottom w:val="0"/>
                  <w:divBdr>
                    <w:top w:val="none" w:sz="0" w:space="0" w:color="auto"/>
                    <w:left w:val="none" w:sz="0" w:space="0" w:color="auto"/>
                    <w:bottom w:val="none" w:sz="0" w:space="0" w:color="auto"/>
                    <w:right w:val="none" w:sz="0" w:space="0" w:color="auto"/>
                  </w:divBdr>
                  <w:divsChild>
                    <w:div w:id="386879279">
                      <w:marLeft w:val="0"/>
                      <w:marRight w:val="0"/>
                      <w:marTop w:val="0"/>
                      <w:marBottom w:val="0"/>
                      <w:divBdr>
                        <w:top w:val="none" w:sz="0" w:space="0" w:color="auto"/>
                        <w:left w:val="none" w:sz="0" w:space="0" w:color="auto"/>
                        <w:bottom w:val="none" w:sz="0" w:space="0" w:color="auto"/>
                        <w:right w:val="none" w:sz="0" w:space="0" w:color="auto"/>
                      </w:divBdr>
                    </w:div>
                  </w:divsChild>
                </w:div>
                <w:div w:id="1948731843">
                  <w:marLeft w:val="0"/>
                  <w:marRight w:val="0"/>
                  <w:marTop w:val="0"/>
                  <w:marBottom w:val="0"/>
                  <w:divBdr>
                    <w:top w:val="none" w:sz="0" w:space="0" w:color="auto"/>
                    <w:left w:val="none" w:sz="0" w:space="0" w:color="auto"/>
                    <w:bottom w:val="none" w:sz="0" w:space="0" w:color="auto"/>
                    <w:right w:val="none" w:sz="0" w:space="0" w:color="auto"/>
                  </w:divBdr>
                  <w:divsChild>
                    <w:div w:id="10418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473">
              <w:marLeft w:val="0"/>
              <w:marRight w:val="0"/>
              <w:marTop w:val="0"/>
              <w:marBottom w:val="0"/>
              <w:divBdr>
                <w:top w:val="none" w:sz="0" w:space="0" w:color="auto"/>
                <w:left w:val="none" w:sz="0" w:space="0" w:color="auto"/>
                <w:bottom w:val="none" w:sz="0" w:space="0" w:color="auto"/>
                <w:right w:val="none" w:sz="0" w:space="0" w:color="auto"/>
              </w:divBdr>
              <w:divsChild>
                <w:div w:id="1939757092">
                  <w:marLeft w:val="0"/>
                  <w:marRight w:val="0"/>
                  <w:marTop w:val="0"/>
                  <w:marBottom w:val="0"/>
                  <w:divBdr>
                    <w:top w:val="none" w:sz="0" w:space="0" w:color="auto"/>
                    <w:left w:val="none" w:sz="0" w:space="0" w:color="auto"/>
                    <w:bottom w:val="none" w:sz="0" w:space="0" w:color="auto"/>
                    <w:right w:val="none" w:sz="0" w:space="0" w:color="auto"/>
                  </w:divBdr>
                  <w:divsChild>
                    <w:div w:id="13279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5168">
          <w:marLeft w:val="0"/>
          <w:marRight w:val="0"/>
          <w:marTop w:val="0"/>
          <w:marBottom w:val="0"/>
          <w:divBdr>
            <w:top w:val="none" w:sz="0" w:space="0" w:color="auto"/>
            <w:left w:val="none" w:sz="0" w:space="0" w:color="auto"/>
            <w:bottom w:val="none" w:sz="0" w:space="0" w:color="auto"/>
            <w:right w:val="none" w:sz="0" w:space="0" w:color="auto"/>
          </w:divBdr>
          <w:divsChild>
            <w:div w:id="2047942741">
              <w:marLeft w:val="0"/>
              <w:marRight w:val="0"/>
              <w:marTop w:val="0"/>
              <w:marBottom w:val="0"/>
              <w:divBdr>
                <w:top w:val="none" w:sz="0" w:space="0" w:color="auto"/>
                <w:left w:val="none" w:sz="0" w:space="0" w:color="auto"/>
                <w:bottom w:val="none" w:sz="0" w:space="0" w:color="auto"/>
                <w:right w:val="none" w:sz="0" w:space="0" w:color="auto"/>
              </w:divBdr>
              <w:divsChild>
                <w:div w:id="327055667">
                  <w:marLeft w:val="0"/>
                  <w:marRight w:val="0"/>
                  <w:marTop w:val="0"/>
                  <w:marBottom w:val="0"/>
                  <w:divBdr>
                    <w:top w:val="none" w:sz="0" w:space="0" w:color="auto"/>
                    <w:left w:val="none" w:sz="0" w:space="0" w:color="auto"/>
                    <w:bottom w:val="none" w:sz="0" w:space="0" w:color="auto"/>
                    <w:right w:val="none" w:sz="0" w:space="0" w:color="auto"/>
                  </w:divBdr>
                  <w:divsChild>
                    <w:div w:id="1228299978">
                      <w:marLeft w:val="0"/>
                      <w:marRight w:val="0"/>
                      <w:marTop w:val="0"/>
                      <w:marBottom w:val="0"/>
                      <w:divBdr>
                        <w:top w:val="none" w:sz="0" w:space="0" w:color="auto"/>
                        <w:left w:val="none" w:sz="0" w:space="0" w:color="auto"/>
                        <w:bottom w:val="none" w:sz="0" w:space="0" w:color="auto"/>
                        <w:right w:val="none" w:sz="0" w:space="0" w:color="auto"/>
                      </w:divBdr>
                    </w:div>
                  </w:divsChild>
                </w:div>
                <w:div w:id="1527787366">
                  <w:marLeft w:val="0"/>
                  <w:marRight w:val="0"/>
                  <w:marTop w:val="0"/>
                  <w:marBottom w:val="0"/>
                  <w:divBdr>
                    <w:top w:val="none" w:sz="0" w:space="0" w:color="auto"/>
                    <w:left w:val="none" w:sz="0" w:space="0" w:color="auto"/>
                    <w:bottom w:val="none" w:sz="0" w:space="0" w:color="auto"/>
                    <w:right w:val="none" w:sz="0" w:space="0" w:color="auto"/>
                  </w:divBdr>
                  <w:divsChild>
                    <w:div w:id="9778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646097">
      <w:bodyDiv w:val="1"/>
      <w:marLeft w:val="0"/>
      <w:marRight w:val="0"/>
      <w:marTop w:val="0"/>
      <w:marBottom w:val="0"/>
      <w:divBdr>
        <w:top w:val="none" w:sz="0" w:space="0" w:color="auto"/>
        <w:left w:val="none" w:sz="0" w:space="0" w:color="auto"/>
        <w:bottom w:val="none" w:sz="0" w:space="0" w:color="auto"/>
        <w:right w:val="none" w:sz="0" w:space="0" w:color="auto"/>
      </w:divBdr>
      <w:divsChild>
        <w:div w:id="400562507">
          <w:marLeft w:val="0"/>
          <w:marRight w:val="0"/>
          <w:marTop w:val="0"/>
          <w:marBottom w:val="0"/>
          <w:divBdr>
            <w:top w:val="none" w:sz="0" w:space="0" w:color="auto"/>
            <w:left w:val="none" w:sz="0" w:space="0" w:color="auto"/>
            <w:bottom w:val="none" w:sz="0" w:space="0" w:color="auto"/>
            <w:right w:val="none" w:sz="0" w:space="0" w:color="auto"/>
          </w:divBdr>
          <w:divsChild>
            <w:div w:id="1237477517">
              <w:marLeft w:val="0"/>
              <w:marRight w:val="0"/>
              <w:marTop w:val="0"/>
              <w:marBottom w:val="0"/>
              <w:divBdr>
                <w:top w:val="none" w:sz="0" w:space="0" w:color="auto"/>
                <w:left w:val="none" w:sz="0" w:space="0" w:color="auto"/>
                <w:bottom w:val="none" w:sz="0" w:space="0" w:color="auto"/>
                <w:right w:val="none" w:sz="0" w:space="0" w:color="auto"/>
              </w:divBdr>
              <w:divsChild>
                <w:div w:id="1597056131">
                  <w:marLeft w:val="0"/>
                  <w:marRight w:val="0"/>
                  <w:marTop w:val="0"/>
                  <w:marBottom w:val="0"/>
                  <w:divBdr>
                    <w:top w:val="none" w:sz="0" w:space="0" w:color="auto"/>
                    <w:left w:val="none" w:sz="0" w:space="0" w:color="auto"/>
                    <w:bottom w:val="none" w:sz="0" w:space="0" w:color="auto"/>
                    <w:right w:val="none" w:sz="0" w:space="0" w:color="auto"/>
                  </w:divBdr>
                  <w:divsChild>
                    <w:div w:id="7450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588">
      <w:bodyDiv w:val="1"/>
      <w:marLeft w:val="0"/>
      <w:marRight w:val="0"/>
      <w:marTop w:val="0"/>
      <w:marBottom w:val="0"/>
      <w:divBdr>
        <w:top w:val="none" w:sz="0" w:space="0" w:color="auto"/>
        <w:left w:val="none" w:sz="0" w:space="0" w:color="auto"/>
        <w:bottom w:val="none" w:sz="0" w:space="0" w:color="auto"/>
        <w:right w:val="none" w:sz="0" w:space="0" w:color="auto"/>
      </w:divBdr>
      <w:divsChild>
        <w:div w:id="2106459212">
          <w:marLeft w:val="0"/>
          <w:marRight w:val="0"/>
          <w:marTop w:val="0"/>
          <w:marBottom w:val="0"/>
          <w:divBdr>
            <w:top w:val="none" w:sz="0" w:space="0" w:color="auto"/>
            <w:left w:val="none" w:sz="0" w:space="0" w:color="auto"/>
            <w:bottom w:val="none" w:sz="0" w:space="0" w:color="auto"/>
            <w:right w:val="none" w:sz="0" w:space="0" w:color="auto"/>
          </w:divBdr>
          <w:divsChild>
            <w:div w:id="731736141">
              <w:marLeft w:val="0"/>
              <w:marRight w:val="0"/>
              <w:marTop w:val="0"/>
              <w:marBottom w:val="0"/>
              <w:divBdr>
                <w:top w:val="none" w:sz="0" w:space="0" w:color="auto"/>
                <w:left w:val="none" w:sz="0" w:space="0" w:color="auto"/>
                <w:bottom w:val="none" w:sz="0" w:space="0" w:color="auto"/>
                <w:right w:val="none" w:sz="0" w:space="0" w:color="auto"/>
              </w:divBdr>
              <w:divsChild>
                <w:div w:id="2057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2255">
      <w:bodyDiv w:val="1"/>
      <w:marLeft w:val="0"/>
      <w:marRight w:val="0"/>
      <w:marTop w:val="0"/>
      <w:marBottom w:val="0"/>
      <w:divBdr>
        <w:top w:val="none" w:sz="0" w:space="0" w:color="auto"/>
        <w:left w:val="none" w:sz="0" w:space="0" w:color="auto"/>
        <w:bottom w:val="none" w:sz="0" w:space="0" w:color="auto"/>
        <w:right w:val="none" w:sz="0" w:space="0" w:color="auto"/>
      </w:divBdr>
      <w:divsChild>
        <w:div w:id="1966309346">
          <w:marLeft w:val="0"/>
          <w:marRight w:val="0"/>
          <w:marTop w:val="0"/>
          <w:marBottom w:val="0"/>
          <w:divBdr>
            <w:top w:val="none" w:sz="0" w:space="0" w:color="auto"/>
            <w:left w:val="none" w:sz="0" w:space="0" w:color="auto"/>
            <w:bottom w:val="none" w:sz="0" w:space="0" w:color="auto"/>
            <w:right w:val="none" w:sz="0" w:space="0" w:color="auto"/>
          </w:divBdr>
          <w:divsChild>
            <w:div w:id="1455320120">
              <w:marLeft w:val="0"/>
              <w:marRight w:val="0"/>
              <w:marTop w:val="0"/>
              <w:marBottom w:val="0"/>
              <w:divBdr>
                <w:top w:val="none" w:sz="0" w:space="0" w:color="auto"/>
                <w:left w:val="none" w:sz="0" w:space="0" w:color="auto"/>
                <w:bottom w:val="none" w:sz="0" w:space="0" w:color="auto"/>
                <w:right w:val="none" w:sz="0" w:space="0" w:color="auto"/>
              </w:divBdr>
              <w:divsChild>
                <w:div w:id="953436571">
                  <w:marLeft w:val="0"/>
                  <w:marRight w:val="0"/>
                  <w:marTop w:val="0"/>
                  <w:marBottom w:val="0"/>
                  <w:divBdr>
                    <w:top w:val="none" w:sz="0" w:space="0" w:color="auto"/>
                    <w:left w:val="none" w:sz="0" w:space="0" w:color="auto"/>
                    <w:bottom w:val="none" w:sz="0" w:space="0" w:color="auto"/>
                    <w:right w:val="none" w:sz="0" w:space="0" w:color="auto"/>
                  </w:divBdr>
                </w:div>
              </w:divsChild>
            </w:div>
            <w:div w:id="444278108">
              <w:marLeft w:val="0"/>
              <w:marRight w:val="0"/>
              <w:marTop w:val="0"/>
              <w:marBottom w:val="0"/>
              <w:divBdr>
                <w:top w:val="none" w:sz="0" w:space="0" w:color="auto"/>
                <w:left w:val="none" w:sz="0" w:space="0" w:color="auto"/>
                <w:bottom w:val="none" w:sz="0" w:space="0" w:color="auto"/>
                <w:right w:val="none" w:sz="0" w:space="0" w:color="auto"/>
              </w:divBdr>
              <w:divsChild>
                <w:div w:id="1238436715">
                  <w:marLeft w:val="0"/>
                  <w:marRight w:val="0"/>
                  <w:marTop w:val="0"/>
                  <w:marBottom w:val="0"/>
                  <w:divBdr>
                    <w:top w:val="none" w:sz="0" w:space="0" w:color="auto"/>
                    <w:left w:val="none" w:sz="0" w:space="0" w:color="auto"/>
                    <w:bottom w:val="none" w:sz="0" w:space="0" w:color="auto"/>
                    <w:right w:val="none" w:sz="0" w:space="0" w:color="auto"/>
                  </w:divBdr>
                </w:div>
              </w:divsChild>
            </w:div>
            <w:div w:id="334580270">
              <w:marLeft w:val="0"/>
              <w:marRight w:val="0"/>
              <w:marTop w:val="0"/>
              <w:marBottom w:val="0"/>
              <w:divBdr>
                <w:top w:val="none" w:sz="0" w:space="0" w:color="auto"/>
                <w:left w:val="none" w:sz="0" w:space="0" w:color="auto"/>
                <w:bottom w:val="none" w:sz="0" w:space="0" w:color="auto"/>
                <w:right w:val="none" w:sz="0" w:space="0" w:color="auto"/>
              </w:divBdr>
              <w:divsChild>
                <w:div w:id="890193241">
                  <w:marLeft w:val="0"/>
                  <w:marRight w:val="0"/>
                  <w:marTop w:val="0"/>
                  <w:marBottom w:val="0"/>
                  <w:divBdr>
                    <w:top w:val="none" w:sz="0" w:space="0" w:color="auto"/>
                    <w:left w:val="none" w:sz="0" w:space="0" w:color="auto"/>
                    <w:bottom w:val="none" w:sz="0" w:space="0" w:color="auto"/>
                    <w:right w:val="none" w:sz="0" w:space="0" w:color="auto"/>
                  </w:divBdr>
                </w:div>
              </w:divsChild>
            </w:div>
            <w:div w:id="1572426276">
              <w:marLeft w:val="0"/>
              <w:marRight w:val="0"/>
              <w:marTop w:val="0"/>
              <w:marBottom w:val="0"/>
              <w:divBdr>
                <w:top w:val="none" w:sz="0" w:space="0" w:color="auto"/>
                <w:left w:val="none" w:sz="0" w:space="0" w:color="auto"/>
                <w:bottom w:val="none" w:sz="0" w:space="0" w:color="auto"/>
                <w:right w:val="none" w:sz="0" w:space="0" w:color="auto"/>
              </w:divBdr>
              <w:divsChild>
                <w:div w:id="18941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00914">
          <w:marLeft w:val="0"/>
          <w:marRight w:val="0"/>
          <w:marTop w:val="0"/>
          <w:marBottom w:val="0"/>
          <w:divBdr>
            <w:top w:val="none" w:sz="0" w:space="0" w:color="auto"/>
            <w:left w:val="none" w:sz="0" w:space="0" w:color="auto"/>
            <w:bottom w:val="none" w:sz="0" w:space="0" w:color="auto"/>
            <w:right w:val="none" w:sz="0" w:space="0" w:color="auto"/>
          </w:divBdr>
          <w:divsChild>
            <w:div w:id="959654885">
              <w:marLeft w:val="0"/>
              <w:marRight w:val="0"/>
              <w:marTop w:val="0"/>
              <w:marBottom w:val="0"/>
              <w:divBdr>
                <w:top w:val="none" w:sz="0" w:space="0" w:color="auto"/>
                <w:left w:val="none" w:sz="0" w:space="0" w:color="auto"/>
                <w:bottom w:val="none" w:sz="0" w:space="0" w:color="auto"/>
                <w:right w:val="none" w:sz="0" w:space="0" w:color="auto"/>
              </w:divBdr>
            </w:div>
          </w:divsChild>
        </w:div>
        <w:div w:id="24646089">
          <w:marLeft w:val="0"/>
          <w:marRight w:val="0"/>
          <w:marTop w:val="0"/>
          <w:marBottom w:val="0"/>
          <w:divBdr>
            <w:top w:val="none" w:sz="0" w:space="0" w:color="auto"/>
            <w:left w:val="none" w:sz="0" w:space="0" w:color="auto"/>
            <w:bottom w:val="none" w:sz="0" w:space="0" w:color="auto"/>
            <w:right w:val="none" w:sz="0" w:space="0" w:color="auto"/>
          </w:divBdr>
          <w:divsChild>
            <w:div w:id="516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7243">
      <w:bodyDiv w:val="1"/>
      <w:marLeft w:val="0"/>
      <w:marRight w:val="0"/>
      <w:marTop w:val="0"/>
      <w:marBottom w:val="0"/>
      <w:divBdr>
        <w:top w:val="none" w:sz="0" w:space="0" w:color="auto"/>
        <w:left w:val="none" w:sz="0" w:space="0" w:color="auto"/>
        <w:bottom w:val="none" w:sz="0" w:space="0" w:color="auto"/>
        <w:right w:val="none" w:sz="0" w:space="0" w:color="auto"/>
      </w:divBdr>
      <w:divsChild>
        <w:div w:id="204757218">
          <w:marLeft w:val="0"/>
          <w:marRight w:val="0"/>
          <w:marTop w:val="0"/>
          <w:marBottom w:val="0"/>
          <w:divBdr>
            <w:top w:val="none" w:sz="0" w:space="0" w:color="auto"/>
            <w:left w:val="none" w:sz="0" w:space="0" w:color="auto"/>
            <w:bottom w:val="none" w:sz="0" w:space="0" w:color="auto"/>
            <w:right w:val="none" w:sz="0" w:space="0" w:color="auto"/>
          </w:divBdr>
          <w:divsChild>
            <w:div w:id="523984002">
              <w:marLeft w:val="0"/>
              <w:marRight w:val="0"/>
              <w:marTop w:val="0"/>
              <w:marBottom w:val="0"/>
              <w:divBdr>
                <w:top w:val="none" w:sz="0" w:space="0" w:color="auto"/>
                <w:left w:val="none" w:sz="0" w:space="0" w:color="auto"/>
                <w:bottom w:val="none" w:sz="0" w:space="0" w:color="auto"/>
                <w:right w:val="none" w:sz="0" w:space="0" w:color="auto"/>
              </w:divBdr>
              <w:divsChild>
                <w:div w:id="123083291">
                  <w:marLeft w:val="0"/>
                  <w:marRight w:val="0"/>
                  <w:marTop w:val="0"/>
                  <w:marBottom w:val="0"/>
                  <w:divBdr>
                    <w:top w:val="none" w:sz="0" w:space="0" w:color="auto"/>
                    <w:left w:val="none" w:sz="0" w:space="0" w:color="auto"/>
                    <w:bottom w:val="none" w:sz="0" w:space="0" w:color="auto"/>
                    <w:right w:val="none" w:sz="0" w:space="0" w:color="auto"/>
                  </w:divBdr>
                  <w:divsChild>
                    <w:div w:id="668212119">
                      <w:marLeft w:val="0"/>
                      <w:marRight w:val="0"/>
                      <w:marTop w:val="0"/>
                      <w:marBottom w:val="0"/>
                      <w:divBdr>
                        <w:top w:val="none" w:sz="0" w:space="0" w:color="auto"/>
                        <w:left w:val="none" w:sz="0" w:space="0" w:color="auto"/>
                        <w:bottom w:val="none" w:sz="0" w:space="0" w:color="auto"/>
                        <w:right w:val="none" w:sz="0" w:space="0" w:color="auto"/>
                      </w:divBdr>
                    </w:div>
                  </w:divsChild>
                </w:div>
                <w:div w:id="1265379083">
                  <w:marLeft w:val="0"/>
                  <w:marRight w:val="0"/>
                  <w:marTop w:val="0"/>
                  <w:marBottom w:val="0"/>
                  <w:divBdr>
                    <w:top w:val="none" w:sz="0" w:space="0" w:color="auto"/>
                    <w:left w:val="none" w:sz="0" w:space="0" w:color="auto"/>
                    <w:bottom w:val="none" w:sz="0" w:space="0" w:color="auto"/>
                    <w:right w:val="none" w:sz="0" w:space="0" w:color="auto"/>
                  </w:divBdr>
                  <w:divsChild>
                    <w:div w:id="2111469078">
                      <w:marLeft w:val="0"/>
                      <w:marRight w:val="0"/>
                      <w:marTop w:val="0"/>
                      <w:marBottom w:val="0"/>
                      <w:divBdr>
                        <w:top w:val="none" w:sz="0" w:space="0" w:color="auto"/>
                        <w:left w:val="none" w:sz="0" w:space="0" w:color="auto"/>
                        <w:bottom w:val="none" w:sz="0" w:space="0" w:color="auto"/>
                        <w:right w:val="none" w:sz="0" w:space="0" w:color="auto"/>
                      </w:divBdr>
                    </w:div>
                  </w:divsChild>
                </w:div>
                <w:div w:id="1889150349">
                  <w:marLeft w:val="0"/>
                  <w:marRight w:val="0"/>
                  <w:marTop w:val="0"/>
                  <w:marBottom w:val="0"/>
                  <w:divBdr>
                    <w:top w:val="none" w:sz="0" w:space="0" w:color="auto"/>
                    <w:left w:val="none" w:sz="0" w:space="0" w:color="auto"/>
                    <w:bottom w:val="none" w:sz="0" w:space="0" w:color="auto"/>
                    <w:right w:val="none" w:sz="0" w:space="0" w:color="auto"/>
                  </w:divBdr>
                  <w:divsChild>
                    <w:div w:id="25254387">
                      <w:marLeft w:val="0"/>
                      <w:marRight w:val="0"/>
                      <w:marTop w:val="0"/>
                      <w:marBottom w:val="0"/>
                      <w:divBdr>
                        <w:top w:val="none" w:sz="0" w:space="0" w:color="auto"/>
                        <w:left w:val="none" w:sz="0" w:space="0" w:color="auto"/>
                        <w:bottom w:val="none" w:sz="0" w:space="0" w:color="auto"/>
                        <w:right w:val="none" w:sz="0" w:space="0" w:color="auto"/>
                      </w:divBdr>
                    </w:div>
                    <w:div w:id="19567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6436">
          <w:marLeft w:val="0"/>
          <w:marRight w:val="0"/>
          <w:marTop w:val="0"/>
          <w:marBottom w:val="0"/>
          <w:divBdr>
            <w:top w:val="none" w:sz="0" w:space="0" w:color="auto"/>
            <w:left w:val="none" w:sz="0" w:space="0" w:color="auto"/>
            <w:bottom w:val="none" w:sz="0" w:space="0" w:color="auto"/>
            <w:right w:val="none" w:sz="0" w:space="0" w:color="auto"/>
          </w:divBdr>
          <w:divsChild>
            <w:div w:id="531302782">
              <w:marLeft w:val="0"/>
              <w:marRight w:val="0"/>
              <w:marTop w:val="0"/>
              <w:marBottom w:val="0"/>
              <w:divBdr>
                <w:top w:val="none" w:sz="0" w:space="0" w:color="auto"/>
                <w:left w:val="none" w:sz="0" w:space="0" w:color="auto"/>
                <w:bottom w:val="none" w:sz="0" w:space="0" w:color="auto"/>
                <w:right w:val="none" w:sz="0" w:space="0" w:color="auto"/>
              </w:divBdr>
              <w:divsChild>
                <w:div w:id="326131506">
                  <w:marLeft w:val="0"/>
                  <w:marRight w:val="0"/>
                  <w:marTop w:val="0"/>
                  <w:marBottom w:val="0"/>
                  <w:divBdr>
                    <w:top w:val="none" w:sz="0" w:space="0" w:color="auto"/>
                    <w:left w:val="none" w:sz="0" w:space="0" w:color="auto"/>
                    <w:bottom w:val="none" w:sz="0" w:space="0" w:color="auto"/>
                    <w:right w:val="none" w:sz="0" w:space="0" w:color="auto"/>
                  </w:divBdr>
                  <w:divsChild>
                    <w:div w:id="19344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4211">
              <w:marLeft w:val="0"/>
              <w:marRight w:val="0"/>
              <w:marTop w:val="0"/>
              <w:marBottom w:val="0"/>
              <w:divBdr>
                <w:top w:val="none" w:sz="0" w:space="0" w:color="auto"/>
                <w:left w:val="none" w:sz="0" w:space="0" w:color="auto"/>
                <w:bottom w:val="none" w:sz="0" w:space="0" w:color="auto"/>
                <w:right w:val="none" w:sz="0" w:space="0" w:color="auto"/>
              </w:divBdr>
              <w:divsChild>
                <w:div w:id="25496696">
                  <w:marLeft w:val="0"/>
                  <w:marRight w:val="0"/>
                  <w:marTop w:val="0"/>
                  <w:marBottom w:val="0"/>
                  <w:divBdr>
                    <w:top w:val="none" w:sz="0" w:space="0" w:color="auto"/>
                    <w:left w:val="none" w:sz="0" w:space="0" w:color="auto"/>
                    <w:bottom w:val="none" w:sz="0" w:space="0" w:color="auto"/>
                    <w:right w:val="none" w:sz="0" w:space="0" w:color="auto"/>
                  </w:divBdr>
                  <w:divsChild>
                    <w:div w:id="1806972418">
                      <w:marLeft w:val="0"/>
                      <w:marRight w:val="0"/>
                      <w:marTop w:val="0"/>
                      <w:marBottom w:val="0"/>
                      <w:divBdr>
                        <w:top w:val="none" w:sz="0" w:space="0" w:color="auto"/>
                        <w:left w:val="none" w:sz="0" w:space="0" w:color="auto"/>
                        <w:bottom w:val="none" w:sz="0" w:space="0" w:color="auto"/>
                        <w:right w:val="none" w:sz="0" w:space="0" w:color="auto"/>
                      </w:divBdr>
                    </w:div>
                  </w:divsChild>
                </w:div>
                <w:div w:id="939335474">
                  <w:marLeft w:val="0"/>
                  <w:marRight w:val="0"/>
                  <w:marTop w:val="0"/>
                  <w:marBottom w:val="0"/>
                  <w:divBdr>
                    <w:top w:val="none" w:sz="0" w:space="0" w:color="auto"/>
                    <w:left w:val="none" w:sz="0" w:space="0" w:color="auto"/>
                    <w:bottom w:val="none" w:sz="0" w:space="0" w:color="auto"/>
                    <w:right w:val="none" w:sz="0" w:space="0" w:color="auto"/>
                  </w:divBdr>
                  <w:divsChild>
                    <w:div w:id="359951">
                      <w:marLeft w:val="0"/>
                      <w:marRight w:val="0"/>
                      <w:marTop w:val="0"/>
                      <w:marBottom w:val="0"/>
                      <w:divBdr>
                        <w:top w:val="none" w:sz="0" w:space="0" w:color="auto"/>
                        <w:left w:val="none" w:sz="0" w:space="0" w:color="auto"/>
                        <w:bottom w:val="none" w:sz="0" w:space="0" w:color="auto"/>
                        <w:right w:val="none" w:sz="0" w:space="0" w:color="auto"/>
                      </w:divBdr>
                    </w:div>
                  </w:divsChild>
                </w:div>
                <w:div w:id="979919118">
                  <w:marLeft w:val="0"/>
                  <w:marRight w:val="0"/>
                  <w:marTop w:val="0"/>
                  <w:marBottom w:val="0"/>
                  <w:divBdr>
                    <w:top w:val="none" w:sz="0" w:space="0" w:color="auto"/>
                    <w:left w:val="none" w:sz="0" w:space="0" w:color="auto"/>
                    <w:bottom w:val="none" w:sz="0" w:space="0" w:color="auto"/>
                    <w:right w:val="none" w:sz="0" w:space="0" w:color="auto"/>
                  </w:divBdr>
                  <w:divsChild>
                    <w:div w:id="13639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Soldotna, 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9CF081-5719-E843-BB1A-5DDC8E41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Cheeky Med Spa</vt:lpstr>
    </vt:vector>
  </TitlesOfParts>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Cheeky Med Spa</dc:title>
  <dc:subject/>
  <dc:creator>(907)252-2419</dc:creator>
  <cp:keywords/>
  <dc:description/>
  <cp:lastModifiedBy>Randi hall</cp:lastModifiedBy>
  <cp:revision>2</cp:revision>
  <cp:lastPrinted>2019-03-13T23:05:00Z</cp:lastPrinted>
  <dcterms:created xsi:type="dcterms:W3CDTF">2021-03-12T00:25:00Z</dcterms:created>
  <dcterms:modified xsi:type="dcterms:W3CDTF">2021-03-12T00:25:00Z</dcterms:modified>
</cp:coreProperties>
</file>